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278" w:rsidRDefault="00552278" w:rsidP="00552278">
      <w:pPr>
        <w:pStyle w:val="a9"/>
        <w:jc w:val="center"/>
        <w:rPr>
          <w:rFonts w:hint="cs"/>
          <w:sz w:val="56"/>
          <w:szCs w:val="56"/>
        </w:rPr>
      </w:pPr>
    </w:p>
    <w:p w:rsidR="00552278" w:rsidRDefault="00552278" w:rsidP="00552278">
      <w:pPr>
        <w:pStyle w:val="a9"/>
        <w:jc w:val="center"/>
        <w:rPr>
          <w:sz w:val="56"/>
          <w:szCs w:val="56"/>
        </w:rPr>
      </w:pPr>
    </w:p>
    <w:p w:rsidR="00552278" w:rsidRDefault="00552278" w:rsidP="00552278">
      <w:pPr>
        <w:pStyle w:val="a9"/>
        <w:jc w:val="center"/>
        <w:rPr>
          <w:sz w:val="56"/>
          <w:szCs w:val="56"/>
        </w:rPr>
      </w:pPr>
      <w:r>
        <w:rPr>
          <w:noProof/>
          <w:sz w:val="56"/>
          <w:szCs w:val="56"/>
        </w:rPr>
        <w:drawing>
          <wp:inline distT="0" distB="0" distL="0" distR="0">
            <wp:extent cx="1918335" cy="1908175"/>
            <wp:effectExtent l="19050" t="0" r="5715" b="0"/>
            <wp:docPr id="4" name="Picture 1" descr="สำนักงานคณะกรรมการอิสลามประจำจังหวัดกระบี่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สำนักงานคณะกรรมการอิสลามประจำจังหวัดกระบี่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335" cy="190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278" w:rsidRDefault="00552278" w:rsidP="00552278">
      <w:pPr>
        <w:pStyle w:val="a9"/>
        <w:jc w:val="center"/>
        <w:rPr>
          <w:sz w:val="56"/>
          <w:szCs w:val="56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ascii="TH SarabunPSK" w:hAnsi="TH SarabunPSK" w:cs="TH SarabunPSK"/>
          <w:b/>
          <w:bCs/>
          <w:sz w:val="56"/>
          <w:szCs w:val="56"/>
          <w:cs/>
        </w:rPr>
        <w:t>สรุปโครงการ</w:t>
      </w: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ascii="TH SarabunPSK" w:hAnsi="TH SarabunPSK" w:cs="TH SarabunPSK"/>
          <w:b/>
          <w:bCs/>
          <w:sz w:val="56"/>
          <w:szCs w:val="56"/>
          <w:cs/>
        </w:rPr>
        <w:t>ตรวจเยี่ยมและประเมินมัสยิดในเขตจังหวัดกระบี่ครั้งที่ ๑</w:t>
      </w: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ascii="TH SarabunPSK" w:hAnsi="TH SarabunPSK" w:cs="TH SarabunPSK"/>
          <w:b/>
          <w:bCs/>
          <w:sz w:val="56"/>
          <w:szCs w:val="56"/>
          <w:cs/>
        </w:rPr>
        <w:t>โดย</w:t>
      </w: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ascii="TH SarabunPSK" w:hAnsi="TH SarabunPSK" w:cs="TH SarabunPSK"/>
          <w:b/>
          <w:bCs/>
          <w:sz w:val="56"/>
          <w:szCs w:val="56"/>
          <w:cs/>
        </w:rPr>
        <w:t>สำนักงานคณะกรรมการอิสลามประจำจังหวัดกระบี่</w:t>
      </w: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ascii="TH SarabunPSK" w:hAnsi="TH SarabunPSK" w:cs="TH SarabunPSK"/>
          <w:b/>
          <w:bCs/>
          <w:sz w:val="56"/>
          <w:szCs w:val="56"/>
          <w:cs/>
        </w:rPr>
        <w:t>หมู่ที่ ๒  ตำบลไสไทย</w:t>
      </w: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ascii="TH SarabunPSK" w:hAnsi="TH SarabunPSK" w:cs="TH SarabunPSK"/>
          <w:b/>
          <w:bCs/>
          <w:sz w:val="56"/>
          <w:szCs w:val="56"/>
          <w:cs/>
        </w:rPr>
        <w:t>อำเภอเมือง   จังหวัดกระบี่</w:t>
      </w: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52278" w:rsidRDefault="00552278" w:rsidP="00552278">
      <w:pPr>
        <w:pStyle w:val="a9"/>
        <w:rPr>
          <w:rFonts w:ascii="TH SarabunPSK" w:hAnsi="TH SarabunPSK" w:cs="TH SarabunPSK"/>
          <w:b/>
          <w:bCs/>
          <w:sz w:val="36"/>
          <w:szCs w:val="36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คำนำ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สำนักงานคณะกรรมการอิสลามประจำจังหวัดกระบี่ ได้ตระหนักถึงภาระหน้าที่   ที่จะต้องปฏิสัมพันธ์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กับมัสยิดในเขตจังหวัดกระบี่ ด้านการบริหารจัดการ  เกี่ยวกับงานและหน้าที่ของคณะกรรมการอิสลามประจำ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มัสยิด  โดยดำเนินการตามโครงการตรวจเยี่ยมและประเมินมัสยิดในเขตจังหวัดกระบี่ เพื่อให้เกิดผลการดำเนิน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งานร่วมกันระหว่างคณะกรรมการอิสลามประจำจังหวัดกระบี่กับคณะกรรมการอิสลามประจำมัสยิด และก่อให้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เกิดความเข้มแข็ง เป็นที่พึ่งของชุมชนได้ตามเป้าหมายและนโยบายที่ได้กำหนดไว้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การดำเนินการตามโครงการตรวจเยี่ยมและประเมินมัสยิดในเขตจังหวัดกระบี่ครั้งที่ ๑ ได้สำเร็จลุล่วง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ไปด้วยดี  ด้วยความร่วมมือร่วมใจ ในการปฏิบัติร่วมกัน ระหว่างคณะกรรมการอิสลามประจำจังหวัดกระบี่และ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คณะกรรมการอิสลามประจำมัสยิด  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การปฏิบัติงานครั้งนี้จึงเป็นเรื่องที่ทำให้ประจักษ์ชัดเจนว่า  คณะกรรมการอิสลามประจำจังหวัดกระบี่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กับคณะกรรมการอิสลามประจำมัสยิด จะต้องผนึกกำลังเพื่อขับเคลื่อนการบริหารงานที่เป็นประโยชน์ต่อชุมชน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ให้ดำรงอยู่อย่างต่อเนื่องตลอดไป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ด้วยสาลามและดูอาอ.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สำนักงานคณะกรรมการอิสลามประจำจังหวัดกระบี่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๒๓   มิถุนายน ๒๕๕๘</w:t>
      </w: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สารบัญ</w:t>
      </w:r>
    </w:p>
    <w:p w:rsidR="00552278" w:rsidRDefault="00552278" w:rsidP="00552278">
      <w:pPr>
        <w:pStyle w:val="a9"/>
        <w:jc w:val="righ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หน้า</w:t>
      </w: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52278" w:rsidRDefault="00552278" w:rsidP="0055227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คำนำ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-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ผลการประเมินมัสยิดในเขตจังหวัดกระบี่ รอบที่๑  เขตอำเภอเมือง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๑ผลการประเมินมัสยิดในเขตจังหวัดกระบี่ รอบที่๑  เขตอำเภอเหนือคลอง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๓</w:t>
      </w:r>
      <w:r>
        <w:rPr>
          <w:rFonts w:ascii="TH SarabunPSK" w:hAnsi="TH SarabunPSK" w:cs="TH SarabunPSK"/>
          <w:sz w:val="32"/>
          <w:szCs w:val="32"/>
          <w:cs/>
        </w:rPr>
        <w:t>ผลการประเมินมัสยิดในเขตจังหวัดกระบี่ รอบที่๑  เขตอำเภอคลองท่อม/ลำทับ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๔</w:t>
      </w:r>
      <w:r>
        <w:rPr>
          <w:rFonts w:ascii="TH SarabunPSK" w:hAnsi="TH SarabunPSK" w:cs="TH SarabunPSK"/>
          <w:sz w:val="32"/>
          <w:szCs w:val="32"/>
          <w:cs/>
        </w:rPr>
        <w:t>ผลการประเมินมัสยิดในเขตจังหวัดกระบี่ รอบที่๑  เขตอำเภออ่าวลึก/เขาพนม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๕</w:t>
      </w:r>
      <w:r>
        <w:rPr>
          <w:rFonts w:ascii="TH SarabunPSK" w:hAnsi="TH SarabunPSK" w:cs="TH SarabunPSK"/>
          <w:sz w:val="32"/>
          <w:szCs w:val="32"/>
          <w:cs/>
        </w:rPr>
        <w:t>ผลการประเมินมัสยิดในเขตจังหวัดกระบี่ รอบที่๑  เขตอำเภอเกาะลันตา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๖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552278" w:rsidRDefault="00552278" w:rsidP="00552278">
      <w:pPr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552278" w:rsidRDefault="00552278" w:rsidP="00552278">
      <w:pPr>
        <w:pStyle w:val="a9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552278" w:rsidRDefault="00552278" w:rsidP="00552278">
      <w:pPr>
        <w:tabs>
          <w:tab w:val="left" w:pos="1377"/>
        </w:tabs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552278" w:rsidRDefault="00552278" w:rsidP="00552278">
      <w:pPr>
        <w:pStyle w:val="a9"/>
        <w:rPr>
          <w:rFonts w:ascii="TH SarabunPSK" w:hAnsi="TH SarabunPSK" w:cs="TH SarabunPSK"/>
          <w:b/>
          <w:bCs/>
          <w:sz w:val="36"/>
          <w:szCs w:val="36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52278" w:rsidRPr="00552278" w:rsidRDefault="00552278" w:rsidP="00552278">
      <w:pPr>
        <w:pStyle w:val="a9"/>
        <w:rPr>
          <w:rFonts w:ascii="TH SarabunPSK" w:hAnsi="TH SarabunPSK" w:cs="TH SarabunPSK"/>
          <w:b/>
          <w:bCs/>
          <w:sz w:val="36"/>
          <w:szCs w:val="36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lastRenderedPageBreak/>
        <w:pict>
          <v:roundrect id="_x0000_s1038" style="position:absolute;left:0;text-align:left;margin-left:198.25pt;margin-top:-35.8pt;width:34.45pt;height:26.6pt;z-index:251658240" arcsize="10923f">
            <v:textbox>
              <w:txbxContent>
                <w:p w:rsidR="00552278" w:rsidRDefault="00552278" w:rsidP="00552278">
                  <w:pPr>
                    <w:jc w:val="center"/>
                    <w:rPr>
                      <w:rFonts w:hint="cs"/>
                    </w:rPr>
                  </w:pPr>
                  <w:r>
                    <w:rPr>
                      <w:cs/>
                    </w:rPr>
                    <w:t>๑</w:t>
                  </w:r>
                </w:p>
              </w:txbxContent>
            </v:textbox>
          </v:roundrect>
        </w:pict>
      </w:r>
      <w:r>
        <w:rPr>
          <w:rFonts w:ascii="TH SarabunPSK" w:hAnsi="TH SarabunPSK" w:cs="TH SarabunPSK"/>
          <w:sz w:val="32"/>
          <w:szCs w:val="32"/>
          <w:cs/>
        </w:rPr>
        <w:t>ผลการประเมินมัสยิดในเขตจังหวัดกระบี่ รอบที่๑  เขตอำเภอเมือง</w:t>
      </w:r>
    </w:p>
    <w:tbl>
      <w:tblPr>
        <w:tblStyle w:val="aa"/>
        <w:tblW w:w="0" w:type="auto"/>
        <w:tblInd w:w="0" w:type="dxa"/>
        <w:tblLook w:val="04A0"/>
      </w:tblPr>
      <w:tblGrid>
        <w:gridCol w:w="959"/>
        <w:gridCol w:w="2693"/>
        <w:gridCol w:w="1134"/>
        <w:gridCol w:w="1346"/>
        <w:gridCol w:w="1393"/>
        <w:gridCol w:w="1717"/>
      </w:tblGrid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ชื่อมัสยิด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ทะเบียนที่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เขตตำบล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ผลตัดสิน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หมายเหตุ/ระดับ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บ้านไหนหนัง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เขาคราม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ดีมาก (5)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นูรุลยาดีด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116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เขาคราม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นูรุลยันนะห์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140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เขาคราม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อัล-มูบาร๊อก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200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เขาคราม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นูญูมุลมุฮาญีรีน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188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เขาคราม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บ้านทุ่ง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เขาคราม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ดีมาก(7)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นูรุลฮูดา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95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เขาคราม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บ้านเขาขาว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94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เขาคราม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บ้านท่าพรุ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129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เขาทอง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จำปาสระ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เขาทอง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อัรเราะห์มาน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190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เขาทอง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สันติประชาสรรค์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128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เขาทอง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บ้านคลองกรวด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162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เขาทอง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ดีมาก (4)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ประชาพัฒนา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157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เขาทอง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ประชาบำรุง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104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เขาทอง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16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มะขามทอง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12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เขาทอง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ดีมาก (6)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17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บ้านหนองทะเล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หนองทะเล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18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บ้านคลองม่วง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91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หนองทะเล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บ้านเกาะกวาง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136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หนองทะเล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บ้านแหลมป่อง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หนองทะเล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นูรุลลอฮ.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165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หนองทะเล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บ้านแหลมสอม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75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หนองทะเล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บ้านในไร่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80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หนองทะเล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บ้านหน้าหมี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108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หนองทะเล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บ้านเขากลม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หนองทะเล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26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บ้านดินแดงน้อย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187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หนองทะเล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27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บ้านทรายขาว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101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อ่าวนาง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ดีมาก (2)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28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บ้านคลองแห้ง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7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อ่าวนาง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อัลมูวาฮีดีน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96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อ่าวนาง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บ้านอ่าวนาง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14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อ่าวนาง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บ้านช่องพลี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72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อ่าวนาง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บ้านเกาะพีพี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71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อ่าวนาง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นูรุลอีหม่าน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117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t>กระบี่น้อย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มูญาฮีดีน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193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กระบี่น้อย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นูรุสสอละห์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50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กระบี่น้อย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ดีมาก (3)</w:t>
            </w:r>
          </w:p>
        </w:tc>
      </w:tr>
    </w:tbl>
    <w:p w:rsidR="00552278" w:rsidRDefault="00552278" w:rsidP="00552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lastRenderedPageBreak/>
        <w:pict>
          <v:roundrect id="_x0000_s1039" style="position:absolute;left:0;text-align:left;margin-left:198.75pt;margin-top:-37.55pt;width:34.45pt;height:26.6pt;z-index:251658240;mso-position-horizontal-relative:text;mso-position-vertical-relative:text" arcsize="10923f">
            <v:textbox>
              <w:txbxContent>
                <w:p w:rsidR="00552278" w:rsidRDefault="00552278" w:rsidP="00552278">
                  <w:pPr>
                    <w:jc w:val="center"/>
                    <w:rPr>
                      <w:rFonts w:hint="cs"/>
                    </w:rPr>
                  </w:pPr>
                  <w:r>
                    <w:rPr>
                      <w:rFonts w:hint="cs"/>
                      <w:cs/>
                    </w:rPr>
                    <w:t>๒</w:t>
                  </w:r>
                </w:p>
              </w:txbxContent>
            </v:textbox>
          </v:roundrect>
        </w:pict>
      </w:r>
      <w:r>
        <w:rPr>
          <w:rFonts w:ascii="TH SarabunPSK" w:hAnsi="TH SarabunPSK" w:cs="TH SarabunPSK"/>
          <w:sz w:val="32"/>
          <w:szCs w:val="32"/>
          <w:cs/>
        </w:rPr>
        <w:t>ผลการประเมินมัสยิดในเขตจังหวัดกระบี่ รอบที่๑  เขตอำเภอเมือง</w:t>
      </w:r>
    </w:p>
    <w:tbl>
      <w:tblPr>
        <w:tblStyle w:val="aa"/>
        <w:tblW w:w="0" w:type="auto"/>
        <w:tblInd w:w="0" w:type="dxa"/>
        <w:tblLook w:val="04A0"/>
      </w:tblPr>
      <w:tblGrid>
        <w:gridCol w:w="959"/>
        <w:gridCol w:w="2693"/>
        <w:gridCol w:w="1134"/>
        <w:gridCol w:w="1418"/>
        <w:gridCol w:w="1417"/>
        <w:gridCol w:w="1621"/>
      </w:tblGrid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ชื่อมัสยิด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ทะเบียนที่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เขตตำบล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ผลตัดสิน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หมายเหตุ/ระดับ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36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บ้านหว่างคลอง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กระบี่น้อย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37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บ้านคลองเนียง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155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กระบี่น้อย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38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นูรุลอิสลามียะห์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164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กระบี่น้อย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บ้านน้ำจาน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กระบี่น้อย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บ้านนานอก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กระบี่น้อย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อิควาตุลมุสลิมีน(ตลาดเก่า)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142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t>กระบี่ใหญ่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มะดีนะห์กระบี่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192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ปากน้ำ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บ้านคลองหิน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70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t>ไสไทย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อะห์ลิสสุนนะห์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198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ไสไทย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บ้านอ่าวน้ำเมา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ไสไทย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46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บ้านแหลมโพธิ์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69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ไสไทย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47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นูรุลฮูดา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189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ไสไทย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ดีมาก (1)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48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ฮาดาหรนอยู่มูอ๊ะห์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107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ไสไทย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บ้านนาหัวนอน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97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ไสไทย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บ้านคลองจิหลาด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ไสไทย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มัสยิดกลางกระบี่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67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ไสไทย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นูรุลอีบาดะห์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130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คลองประสงค์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บิลาล บินรอบาฮ์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183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คลองประสงค์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บ้านเกาะกลาง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คลองประสงค์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บ้านคลองประสงค์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คลองประสงค์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56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นูรุลยากีน(คลองกำ)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83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คลองประสงค์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</w:tbl>
    <w:p w:rsidR="00552278" w:rsidRDefault="00552278" w:rsidP="00552278">
      <w:pPr>
        <w:pStyle w:val="a9"/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lastRenderedPageBreak/>
        <w:pict>
          <v:roundrect id="_x0000_s1040" style="position:absolute;left:0;text-align:left;margin-left:205.05pt;margin-top:-41.45pt;width:34.45pt;height:26.6pt;z-index:251658240" arcsize="10923f">
            <v:textbox>
              <w:txbxContent>
                <w:p w:rsidR="00552278" w:rsidRDefault="00552278" w:rsidP="00552278">
                  <w:pPr>
                    <w:jc w:val="center"/>
                    <w:rPr>
                      <w:rFonts w:hint="cs"/>
                    </w:rPr>
                  </w:pPr>
                  <w:r>
                    <w:rPr>
                      <w:rFonts w:hint="cs"/>
                      <w:cs/>
                    </w:rPr>
                    <w:t>๓</w:t>
                  </w:r>
                </w:p>
              </w:txbxContent>
            </v:textbox>
          </v:roundrect>
        </w:pict>
      </w:r>
      <w:r>
        <w:rPr>
          <w:rFonts w:ascii="TH SarabunPSK" w:hAnsi="TH SarabunPSK" w:cs="TH SarabunPSK"/>
          <w:sz w:val="32"/>
          <w:szCs w:val="32"/>
          <w:cs/>
        </w:rPr>
        <w:t>ผลการประเมินมัสยิดในเขตจังหวัดกระบี่ รอบที่๑  เขตอำเภอเหนือคลอง</w:t>
      </w:r>
    </w:p>
    <w:tbl>
      <w:tblPr>
        <w:tblStyle w:val="aa"/>
        <w:tblW w:w="0" w:type="auto"/>
        <w:tblInd w:w="0" w:type="dxa"/>
        <w:tblLook w:val="04A0"/>
      </w:tblPr>
      <w:tblGrid>
        <w:gridCol w:w="959"/>
        <w:gridCol w:w="2693"/>
        <w:gridCol w:w="1134"/>
        <w:gridCol w:w="1346"/>
        <w:gridCol w:w="1393"/>
        <w:gridCol w:w="1717"/>
      </w:tblGrid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ชื่อมัสยิด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ทะเบียนที่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เขตตำบล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ผลตัดสิน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หมายเหตุ/ระดับ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บ้านคลองรั้ว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13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ตลิ่งชัน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บ้านคลองยวน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20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ตลิ่งชัน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ด้ารุลฮูดาบ้านหาดยาว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118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ตลิ่งชัน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นูรุ้ลอิสลามบ้านหาดยาว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153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ตลิ่งชัน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บ้านหลังด้าดา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54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ตลิ่งชัน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บ้านตลิ่งชัน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16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ตลิ่งชัน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มูซอลลีบ้านปากหรา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73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ตลิ่งชัน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ด้ารุสสาลามบ้านตลิ่งชัน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186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ตลิ่งชัน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บ้านควน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17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คลองขนาน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ด้ารุสสาลามบ้านพรุตรีด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181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คลองขนาน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ด้ารุลอามาลบ้านห้วยโสก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105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คลองขนาน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บ้านคลองหวายเล็ก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11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คลองขนาน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บ้านคลองแรด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68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คลองขนาน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บ้านแหลมกรวด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87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คลองขนาน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บ้านท่ายาง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110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คลองขนาน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16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บ้านคลองหมาก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18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คลองขนาน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cs/>
              </w:rPr>
              <w:t>-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ยังไม่ได้ประเมิน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17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บ้านคลองเขม้า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53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คลองเขม้า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18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อะห์ลิตตักวาบ้านต้นทวย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191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คลองเขม้า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บ้านควนต่อ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64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คลองเขม้า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ซอลาฮุดดีนบ้านนาวง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93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คลองเขม้า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มัสยิดริยาฎุสซอลิฮีน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199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คลองเขม้า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บ้านไร่ใหญ่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15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บ้านพรุเพ็ง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85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บ้านเหนือคลอง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52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บ้านนาออก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66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26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บ้านไสโป๊ะ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51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27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บ้านเขาแก้ว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86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28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อัลกอบาตีนบ้านคลองเตาะ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105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rPr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เกาะศรีบอยา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บ้านเกาะนกคอม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55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เกาะศรีบอยา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บ้านหลังเกาะ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135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เกาะศรีบอยา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บัวะบ้านเกาปู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56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เกาะศรีบอยา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บ้านเกาะฮั่ง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131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เกาะศรีบอยา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ยังไม่ได้ประเมิน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บ้านนาเกาะไทร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103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t>ปกาสัย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</w:tbl>
    <w:p w:rsidR="00552278" w:rsidRDefault="00552278" w:rsidP="00552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lastRenderedPageBreak/>
        <w:pict>
          <v:roundrect id="_x0000_s1041" style="position:absolute;left:0;text-align:left;margin-left:216.25pt;margin-top:-43.05pt;width:34.45pt;height:26.6pt;z-index:251658240" arcsize="10923f">
            <v:textbox>
              <w:txbxContent>
                <w:p w:rsidR="00552278" w:rsidRDefault="00552278" w:rsidP="00552278">
                  <w:pPr>
                    <w:jc w:val="center"/>
                  </w:pPr>
                  <w:r>
                    <w:rPr>
                      <w:rFonts w:hint="cs"/>
                      <w:cs/>
                    </w:rPr>
                    <w:t>๔</w:t>
                  </w:r>
                </w:p>
              </w:txbxContent>
            </v:textbox>
          </v:roundrect>
        </w:pict>
      </w:r>
      <w:r>
        <w:rPr>
          <w:rFonts w:ascii="TH SarabunPSK" w:hAnsi="TH SarabunPSK" w:cs="TH SarabunPSK"/>
          <w:sz w:val="32"/>
          <w:szCs w:val="32"/>
          <w:cs/>
        </w:rPr>
        <w:t>ผลการประเมินมัสยิดในเขตจังหวัดกระบี่ รอบที่๑  เขตอำเภอคลองท่อม/ลำทับ</w:t>
      </w:r>
    </w:p>
    <w:tbl>
      <w:tblPr>
        <w:tblStyle w:val="aa"/>
        <w:tblW w:w="0" w:type="auto"/>
        <w:tblInd w:w="0" w:type="dxa"/>
        <w:tblLook w:val="04A0"/>
      </w:tblPr>
      <w:tblGrid>
        <w:gridCol w:w="959"/>
        <w:gridCol w:w="2693"/>
        <w:gridCol w:w="1134"/>
        <w:gridCol w:w="1346"/>
        <w:gridCol w:w="1393"/>
        <w:gridCol w:w="1717"/>
      </w:tblGrid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ชื่อมัสยิด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ทะเบียนที่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เขตตำบล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ผลตัดสิน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หมายเหตุ/ระดับ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กลางคลองพน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196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คลองพน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ห้วยจำปูน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171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คลองพน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พัฒนาอิสลาม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115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คลองพน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บ้านคลองปิ้ง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46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คลองพน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บ้านมู่สา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139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คลองพน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มุสลิมพัฒนา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122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คลองพน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บ้านท่ามะพร้าว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43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คลองพน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บ้านคลองไคร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39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คลองพน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บ้านทุ่งครก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40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คลองพน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บำรุงอิสลาม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120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คลองพน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คลองยีเร๊ะพัฒนา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127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คลองพน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บ้านห้วยลึก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44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ทรายขาว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บ้านทรายขาว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82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ทรายขาว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บ้านทับควาย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166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ทรายขาว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มุสลิมพํฒนา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195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ทรายขาว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16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นูรุ้ลอีหม่าน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159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ทรายขาว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17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ดารุสสาลาม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175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ทรายขาว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18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บ้านบ่อม่วง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45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ทรายขาว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อุมมาตุ้ลอิสลามีย๊ะฮ์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114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ทรายขาว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ส้ออิฮีน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75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ทรายขาว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บ้านทุ่งล้อ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147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ทรายขาว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บ้านห้วยน้ำขาว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47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rPr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ห้วยน้ำขาว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บ้านห้วยน้ำขาวใหญ่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144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ห้วยน้ำขาว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บ้านนบใหม่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176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ห้วยน้ำขาว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อันวารุดดีน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158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ห้วยน้ำขาว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26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ท่าประดู่พัฒนา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124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ห้วยน้ำขาว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27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นูรุ้ลฮุดา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148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ห้วยน้ำขาว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28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นูรุ้ลฮิดาย๊ะ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152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ห้วยน้ำขาว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บ้านควน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84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ห้วยน้ำขาว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บ้านห้วยน้ำขาวนุ้ย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143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ห้วยน้ำขาว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บ้านคลองขนาน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41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</w:rPr>
              <w:t>คลองท่อมใต้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แหลมทองพัฒนา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127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คลองท่อมใต้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นูรุ้ลมูฮาญิรีน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151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>คลองท่อมเหนือ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อิสลาฮุลมุสลิมีน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156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เพหลา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รอชีดาตุลอิสลามีย๊ะฮ์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194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t>ดินอุดม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ดี</w:t>
            </w:r>
          </w:p>
        </w:tc>
      </w:tr>
    </w:tbl>
    <w:p w:rsidR="00552278" w:rsidRDefault="00552278" w:rsidP="00552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lastRenderedPageBreak/>
        <w:pict>
          <v:roundrect id="_x0000_s1042" style="position:absolute;left:0;text-align:left;margin-left:212.35pt;margin-top:-40.45pt;width:34.45pt;height:26.6pt;z-index:251658240;mso-position-horizontal-relative:text;mso-position-vertical-relative:text" arcsize="10923f">
            <v:textbox>
              <w:txbxContent>
                <w:p w:rsidR="00552278" w:rsidRDefault="00552278" w:rsidP="00552278">
                  <w:pPr>
                    <w:jc w:val="center"/>
                    <w:rPr>
                      <w:rFonts w:hint="cs"/>
                    </w:rPr>
                  </w:pPr>
                  <w:r>
                    <w:rPr>
                      <w:rFonts w:hint="cs"/>
                      <w:cs/>
                    </w:rPr>
                    <w:t>๕</w:t>
                  </w:r>
                </w:p>
              </w:txbxContent>
            </v:textbox>
          </v:roundrect>
        </w:pict>
      </w:r>
      <w:r>
        <w:rPr>
          <w:rFonts w:ascii="TH SarabunPSK" w:hAnsi="TH SarabunPSK" w:cs="TH SarabunPSK"/>
          <w:sz w:val="32"/>
          <w:szCs w:val="32"/>
          <w:cs/>
        </w:rPr>
        <w:t>ผลการประเมินมัสยิดในเขตจังหวัดกระบี่ รอบที่๑  เขตอำเภออ่าวลึก/เขาพนม</w:t>
      </w:r>
    </w:p>
    <w:tbl>
      <w:tblPr>
        <w:tblStyle w:val="aa"/>
        <w:tblW w:w="0" w:type="auto"/>
        <w:tblInd w:w="0" w:type="dxa"/>
        <w:tblLook w:val="04A0"/>
      </w:tblPr>
      <w:tblGrid>
        <w:gridCol w:w="959"/>
        <w:gridCol w:w="2693"/>
        <w:gridCol w:w="1134"/>
        <w:gridCol w:w="1346"/>
        <w:gridCol w:w="1393"/>
        <w:gridCol w:w="1717"/>
      </w:tblGrid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ชื่อมัสยิด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ทะเบียนที่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เขตตำบล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ผลตัดสิน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หมายเหตุ/ระดับ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บ้านบากัน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24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อ่าวลึกน้อย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บ้านอ่าวลึกน้อย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25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อ่าวลึกน้อย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บ้านเหนือคลอง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26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บ้านกลาง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บ้านควนโอ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27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อ่าวลึกน้อย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บ้านนบใหม่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28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คลองหิน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บ้านแหลมสัก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29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แหลมสัก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บ้านในยวน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30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อ่าวลึกน้อย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บ้านหนองหลุมพอ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65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คลองหิน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นูรอตนอิสลาม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78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คลองหิน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บ้านเขางาม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88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บ้านกลาง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ดารุสสาลาม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87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บ้านกลาง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นูรุ้ลอิสลาม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90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อ่าวลึกน้อย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ดาริ้ลมูฮาญีรีน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102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อ่าวลึกน้อย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เหร่าร้อตุ้ลอิสลาม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106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แหลมสัก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สังคมอิสลามป่างาม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109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คลองหิน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16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มิสบาฮุดดีน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111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แหลมสัก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17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อัดฎีนุนฮูดา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123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บ้านกลาง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18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บ้านบ่อท่อ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125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อ่าวลึกใต้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นูรุ้ลฮีดายะห์(น้ำผุด)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126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อ่าวลึกน้อย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นูรุ้ลฮีดายะห์(หินลับ)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132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คลองหิน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อัลอิมรอน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133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อ่าวลึกน้อย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นูรุ้ลปาตะห์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146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rPr>
                <w:b/>
                <w:b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คลองหิน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นูรุ้ลมุตตากีน(สายไฟ)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154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คลองหิน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ดารุ้ลกียามุดดีน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161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อ่าวลึกน้อย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ไม่ได้ตอบรับ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นูรุ้ลยามาอะฮ์(นาตาเกิด)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127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บ้านกลาง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26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อิสลาฮุดดีน(นาคลองหิน)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178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คลองหิน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27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สอลาฮุดดีน(หัวแหลม)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179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แหลมสัก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28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นูรุลฮุดา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184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คลองหิน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นูรุ้ลมุตตากีน(ช่องไม้ดำ)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185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คลองหิน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ดารุ้ลเอี๊ยะห์ซาน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180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หน้าเขา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นูรุลฮีดายะห์(พลังใหม่)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หน้าเขา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พอใช้</w:t>
            </w:r>
          </w:p>
        </w:tc>
      </w:tr>
    </w:tbl>
    <w:p w:rsidR="00552278" w:rsidRDefault="00552278" w:rsidP="00552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552278" w:rsidRDefault="00552278" w:rsidP="00552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lastRenderedPageBreak/>
        <w:pict>
          <v:roundrect id="_x0000_s1043" style="position:absolute;left:0;text-align:left;margin-left:214.2pt;margin-top:-41.45pt;width:34.45pt;height:26.6pt;z-index:251658240" arcsize="10923f">
            <v:textbox>
              <w:txbxContent>
                <w:p w:rsidR="00552278" w:rsidRDefault="00552278" w:rsidP="00552278">
                  <w:pPr>
                    <w:jc w:val="center"/>
                  </w:pPr>
                  <w:r>
                    <w:rPr>
                      <w:rFonts w:hint="cs"/>
                      <w:cs/>
                    </w:rPr>
                    <w:t>๖</w:t>
                  </w:r>
                </w:p>
              </w:txbxContent>
            </v:textbox>
          </v:roundrect>
        </w:pict>
      </w:r>
      <w:r>
        <w:rPr>
          <w:rFonts w:ascii="TH SarabunPSK" w:hAnsi="TH SarabunPSK" w:cs="TH SarabunPSK"/>
          <w:sz w:val="32"/>
          <w:szCs w:val="32"/>
          <w:cs/>
        </w:rPr>
        <w:t>ผลการประเมินมัสยิดในเขตจังหวัดกระบี่ รอบที่๑  เขตอำเภอเกาะลันตา</w:t>
      </w:r>
    </w:p>
    <w:tbl>
      <w:tblPr>
        <w:tblStyle w:val="aa"/>
        <w:tblW w:w="0" w:type="auto"/>
        <w:tblInd w:w="0" w:type="dxa"/>
        <w:tblLook w:val="04A0"/>
      </w:tblPr>
      <w:tblGrid>
        <w:gridCol w:w="959"/>
        <w:gridCol w:w="2693"/>
        <w:gridCol w:w="1134"/>
        <w:gridCol w:w="1346"/>
        <w:gridCol w:w="1393"/>
        <w:gridCol w:w="1717"/>
      </w:tblGrid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ชื่อมัสยิด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ทะเบียนที่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เขตตำบล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ผลตัดสิน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หมายเหตุ/ระดับ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บ้านทุ่งพัฒนา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170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เกาะลันตาน้อย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บ้านโหล๊ะบาหรา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92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ศาลาด่าน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บ้านร่าหมาด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36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เกาะกลาง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บ้านหลังสอด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37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28"/>
                <w:cs/>
              </w:rPr>
              <w:t>เกาะลันตาน้อย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บ้านเกาะปอ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99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28"/>
                <w:cs/>
              </w:rPr>
              <w:t>เกาะลันตาใหญ่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อัลยุมอาตุ้ลอิสลาม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137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คลองยาง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บ้านคลองยาง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38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คลองยาง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บ้านโล๊ะดุหยง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59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ศาลาด่าน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ดีมาก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บ้านร่าปู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62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เกาะกลาง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ด้ารุลเอี๊ยะห์ซาน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145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คลองยาง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ดี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บ้านท่าคลอง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168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เกาะกลาง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สามัคคีมัสยิด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60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เกาะลันตาน้อย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บ้านนาทุ่งกลาง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149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เกาะกลาง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บ้านอ่าวทองหลาง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160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เกาะกลาง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ปานกลาง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บ้านทุ่งโต๊ะหยุม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177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28"/>
                <w:cs/>
              </w:rPr>
              <w:t>เกาะลันตาน้อย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พอใช้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16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บ้านทุ่งหยีเพ็ง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112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ศาลาด่าน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17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บ้านคลองโขง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63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ศาลาด่าน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18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บ้านโล๊ะใหญ่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35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28"/>
                <w:cs/>
              </w:rPr>
              <w:t>เกาะลันตาน้อย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บ้านคลองโตนด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98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28"/>
                <w:cs/>
              </w:rPr>
              <w:t>เกาะลันตาน้อย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บ้านคลองโตบ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138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28"/>
                <w:cs/>
              </w:rPr>
              <w:t>เกาะลันตาใหญ่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อามีนันมุสลีมีน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81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คลองยาง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บ้านกลาง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79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rPr>
                <w:b/>
                <w:b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เกาะลันตาน้อย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อัตตักวา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28"/>
                <w:cs/>
              </w:rPr>
              <w:t>เกาะลันตาน้อย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บ้านเจ๊ะหลี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33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28"/>
                <w:cs/>
              </w:rPr>
              <w:t>เกาะลันตาใหญ่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28"/>
              </w:rPr>
            </w:pPr>
            <w:r>
              <w:rPr>
                <w:rFonts w:ascii="TH SarabunPSK" w:eastAsiaTheme="minorHAnsi" w:hAnsi="TH SarabunPSK" w:cs="TH SarabunPSK"/>
                <w:sz w:val="28"/>
                <w:cs/>
              </w:rPr>
              <w:t>ไม่ได้รับการประเมิน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บ้านคลองนิน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34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28"/>
                <w:cs/>
              </w:rPr>
              <w:t>เกาะลันตาใหญ่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</w:pPr>
            <w:r>
              <w:rPr>
                <w:rFonts w:ascii="TH SarabunPSK" w:eastAsiaTheme="minorHAnsi" w:hAnsi="TH SarabunPSK" w:cs="TH SarabunPSK"/>
                <w:sz w:val="28"/>
                <w:cs/>
              </w:rPr>
              <w:t>ไม่ได้รับการประเมิน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26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บ้านศรีรายา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57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28"/>
                <w:cs/>
              </w:rPr>
              <w:t>เกาะลันตาใหญ่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</w:pPr>
            <w:r>
              <w:rPr>
                <w:rFonts w:ascii="TH SarabunPSK" w:eastAsiaTheme="minorHAnsi" w:hAnsi="TH SarabunPSK" w:cs="TH SarabunPSK"/>
                <w:sz w:val="28"/>
                <w:cs/>
              </w:rPr>
              <w:t>ไม่ได้รับการประเมิน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27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นูรุลฮีดายะห์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28"/>
                <w:cs/>
              </w:rPr>
              <w:t>เกาะลันตาใหญ่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</w:pPr>
            <w:r>
              <w:rPr>
                <w:rFonts w:ascii="TH SarabunPSK" w:eastAsiaTheme="minorHAnsi" w:hAnsi="TH SarabunPSK" w:cs="TH SarabunPSK"/>
                <w:sz w:val="28"/>
                <w:cs/>
              </w:rPr>
              <w:t>ไม่ได้รับการประเมิน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28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นูรุลฮูดา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134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28"/>
                <w:cs/>
              </w:rPr>
              <w:t>เกาะลันตาใหญ่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</w:pPr>
            <w:r>
              <w:rPr>
                <w:rFonts w:ascii="TH SarabunPSK" w:eastAsiaTheme="minorHAnsi" w:hAnsi="TH SarabunPSK" w:cs="TH SarabunPSK"/>
                <w:sz w:val="28"/>
                <w:cs/>
              </w:rPr>
              <w:t>ไม่ได้รับการประเมิน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นูรุลอีหม่าน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163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28"/>
                <w:cs/>
              </w:rPr>
              <w:t>เกาะลันตาใหญ่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</w:pPr>
            <w:r>
              <w:rPr>
                <w:rFonts w:ascii="TH SarabunPSK" w:eastAsiaTheme="minorHAnsi" w:hAnsi="TH SarabunPSK" w:cs="TH SarabunPSK"/>
                <w:sz w:val="28"/>
                <w:cs/>
              </w:rPr>
              <w:t>ไม่ได้รับการประเมิน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ดารุสสาลาม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197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28"/>
                <w:cs/>
              </w:rPr>
              <w:t>เกาะลันตาใหญ่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</w:pPr>
            <w:r>
              <w:rPr>
                <w:rFonts w:ascii="TH SarabunPSK" w:eastAsiaTheme="minorHAnsi" w:hAnsi="TH SarabunPSK" w:cs="TH SarabunPSK"/>
                <w:sz w:val="28"/>
                <w:cs/>
              </w:rPr>
              <w:t>ไม่ได้รับการประเมิน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สมพรพรุกม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100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ศาลาด่าน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</w:pPr>
            <w:r>
              <w:rPr>
                <w:rFonts w:ascii="TH SarabunPSK" w:eastAsiaTheme="minorHAnsi" w:hAnsi="TH SarabunPSK" w:cs="TH SarabunPSK"/>
                <w:sz w:val="28"/>
                <w:cs/>
              </w:rPr>
              <w:t>ไม่ได้รับการประเมิน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บ้านคลองย่าหนัด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31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เกาะกลาง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</w:pPr>
            <w:r>
              <w:rPr>
                <w:rFonts w:ascii="TH SarabunPSK" w:eastAsiaTheme="minorHAnsi" w:hAnsi="TH SarabunPSK" w:cs="TH SarabunPSK"/>
                <w:sz w:val="28"/>
                <w:cs/>
              </w:rPr>
              <w:t>ไม่ได้รับการประเมิน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บ้านปากคลอง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32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เกาะกลาง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</w:pPr>
            <w:r>
              <w:rPr>
                <w:rFonts w:ascii="TH SarabunPSK" w:eastAsiaTheme="minorHAnsi" w:hAnsi="TH SarabunPSK" w:cs="TH SarabunPSK"/>
                <w:sz w:val="28"/>
                <w:cs/>
              </w:rPr>
              <w:t>ไม่ได้รับการประเมิน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บ้านลิกี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133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เกาะกลาง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</w:pPr>
            <w:r>
              <w:rPr>
                <w:rFonts w:ascii="TH SarabunPSK" w:eastAsiaTheme="minorHAnsi" w:hAnsi="TH SarabunPSK" w:cs="TH SarabunPSK"/>
                <w:sz w:val="28"/>
                <w:cs/>
              </w:rPr>
              <w:t>ไม่ได้รับการประเมิน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ดารุสซุนนะห์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167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เกาะกลาง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</w:pPr>
            <w:r>
              <w:rPr>
                <w:rFonts w:ascii="TH SarabunPSK" w:eastAsiaTheme="minorHAnsi" w:hAnsi="TH SarabunPSK" w:cs="TH SarabunPSK"/>
                <w:sz w:val="28"/>
                <w:cs/>
              </w:rPr>
              <w:t>ไม่ได้รับการประเมิน</w:t>
            </w:r>
          </w:p>
        </w:tc>
      </w:tr>
    </w:tbl>
    <w:p w:rsidR="00552278" w:rsidRDefault="00552278" w:rsidP="00552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lastRenderedPageBreak/>
        <w:pict>
          <v:roundrect id="_x0000_s1044" style="position:absolute;left:0;text-align:left;margin-left:219.15pt;margin-top:-39.6pt;width:34.45pt;height:26.6pt;z-index:251658240;mso-position-horizontal-relative:text;mso-position-vertical-relative:text" arcsize="10923f">
            <v:textbox>
              <w:txbxContent>
                <w:p w:rsidR="00552278" w:rsidRDefault="00552278" w:rsidP="00552278">
                  <w:pPr>
                    <w:jc w:val="center"/>
                  </w:pPr>
                  <w:r>
                    <w:rPr>
                      <w:rFonts w:hint="cs"/>
                      <w:cs/>
                    </w:rPr>
                    <w:t>๗</w:t>
                  </w:r>
                </w:p>
              </w:txbxContent>
            </v:textbox>
          </v:roundrect>
        </w:pict>
      </w:r>
      <w:r>
        <w:rPr>
          <w:rFonts w:ascii="TH SarabunPSK" w:hAnsi="TH SarabunPSK" w:cs="TH SarabunPSK"/>
          <w:sz w:val="32"/>
          <w:szCs w:val="32"/>
          <w:cs/>
        </w:rPr>
        <w:t>ผลการประเมินมัสยิดในเขตจังหวัดกระบี่ รอบที่๑  เขตอำเภอเกาะลันตา</w:t>
      </w:r>
    </w:p>
    <w:tbl>
      <w:tblPr>
        <w:tblStyle w:val="aa"/>
        <w:tblW w:w="0" w:type="auto"/>
        <w:tblInd w:w="0" w:type="dxa"/>
        <w:tblLook w:val="04A0"/>
      </w:tblPr>
      <w:tblGrid>
        <w:gridCol w:w="959"/>
        <w:gridCol w:w="2693"/>
        <w:gridCol w:w="1134"/>
        <w:gridCol w:w="1346"/>
        <w:gridCol w:w="1393"/>
        <w:gridCol w:w="1717"/>
      </w:tblGrid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ชื่อมัสยิด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ทะเบียนที่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เขตตำบล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ผลตัดสิน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หมายเหตุ/ระดับ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36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มิฟตาฮุสสอละห์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173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เกาะกลาง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</w:pPr>
            <w:r>
              <w:rPr>
                <w:rFonts w:ascii="TH SarabunPSK" w:eastAsiaTheme="minorHAnsi" w:hAnsi="TH SarabunPSK" w:cs="TH SarabunPSK"/>
                <w:sz w:val="28"/>
                <w:cs/>
              </w:rPr>
              <w:t>ไม่ได้รับการประเมิน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37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บ้านขุนสมุทร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174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เกาะกลาง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</w:pPr>
            <w:r>
              <w:rPr>
                <w:rFonts w:ascii="TH SarabunPSK" w:eastAsiaTheme="minorHAnsi" w:hAnsi="TH SarabunPSK" w:cs="TH SarabunPSK"/>
                <w:sz w:val="28"/>
                <w:cs/>
              </w:rPr>
              <w:t>ไม่ได้รับการประเมิน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38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บ้านเขาฝาก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61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คลองยาง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</w:pPr>
            <w:r>
              <w:rPr>
                <w:rFonts w:ascii="TH SarabunPSK" w:eastAsiaTheme="minorHAnsi" w:hAnsi="TH SarabunPSK" w:cs="TH SarabunPSK"/>
                <w:sz w:val="28"/>
                <w:cs/>
              </w:rPr>
              <w:t>ไม่ได้รับการประเมิน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มุสลิมสามัคคี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76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คลองยาง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</w:pPr>
            <w:r>
              <w:rPr>
                <w:rFonts w:ascii="TH SarabunPSK" w:eastAsiaTheme="minorHAnsi" w:hAnsi="TH SarabunPSK" w:cs="TH SarabunPSK"/>
                <w:sz w:val="28"/>
                <w:cs/>
              </w:rPr>
              <w:t>ไม่ได้รับการประเมิน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ไทยอิสลามสามัคคี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77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คลองยาง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</w:pPr>
            <w:r>
              <w:rPr>
                <w:rFonts w:ascii="TH SarabunPSK" w:eastAsiaTheme="minorHAnsi" w:hAnsi="TH SarabunPSK" w:cs="TH SarabunPSK"/>
                <w:sz w:val="28"/>
                <w:cs/>
              </w:rPr>
              <w:t>ไม่ได้รับการประเมิน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นูรุลอีหม่าน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141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คลองยาง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</w:pPr>
            <w:r>
              <w:rPr>
                <w:rFonts w:ascii="TH SarabunPSK" w:eastAsiaTheme="minorHAnsi" w:hAnsi="TH SarabunPSK" w:cs="TH SarabunPSK"/>
                <w:sz w:val="28"/>
                <w:cs/>
              </w:rPr>
              <w:t>ไม่ได้รับการประเมิน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บ้านหลังโสด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169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คลองยาง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jc w:val="center"/>
            </w:pPr>
            <w:r>
              <w:rPr>
                <w:rFonts w:ascii="TH SarabunPSK" w:eastAsiaTheme="minorHAnsi" w:hAnsi="TH SarabunPSK" w:cs="TH SarabunPSK"/>
                <w:sz w:val="28"/>
                <w:cs/>
              </w:rPr>
              <w:t>ไม่ได้รับการประเมิน</w:t>
            </w:r>
          </w:p>
        </w:tc>
      </w:tr>
    </w:tbl>
    <w:p w:rsidR="00552278" w:rsidRDefault="00552278" w:rsidP="00552278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หมายเหตุ</w:t>
      </w:r>
      <w:r>
        <w:rPr>
          <w:rFonts w:ascii="TH SarabunPSK" w:hAnsi="TH SarabunPSK" w:cs="TH SarabunPSK"/>
          <w:sz w:val="32"/>
          <w:szCs w:val="32"/>
          <w:cs/>
        </w:rPr>
        <w:t xml:space="preserve">  อธิบายความหมายในระดับต่างๆที่ได้ประเมินดังนี้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ระดับดีมาก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หมายถึง  </w:t>
      </w:r>
      <w:r>
        <w:rPr>
          <w:rFonts w:ascii="TH SarabunPSK" w:hAnsi="TH SarabunPSK" w:cs="TH SarabunPSK"/>
          <w:sz w:val="32"/>
          <w:szCs w:val="32"/>
          <w:cs/>
        </w:rPr>
        <w:tab/>
        <w:t>มีเอกสาร/ร่องรอย80</w:t>
      </w:r>
      <w:r>
        <w:rPr>
          <w:rFonts w:asciiTheme="majorBidi" w:hAnsiTheme="majorBidi" w:cstheme="majorBidi"/>
          <w:sz w:val="24"/>
          <w:szCs w:val="24"/>
          <w:cs/>
        </w:rPr>
        <w:t xml:space="preserve"> %</w:t>
      </w:r>
      <w:r>
        <w:rPr>
          <w:rFonts w:ascii="TH SarabunPSK" w:hAnsi="TH SarabunPSK" w:cs="TH SarabunPSK"/>
          <w:sz w:val="32"/>
          <w:szCs w:val="32"/>
          <w:cs/>
        </w:rPr>
        <w:t xml:space="preserve"> ขึ้นไป แต่จะต้องปรับปรุงเอกสารอีก 20</w:t>
      </w:r>
      <w:r>
        <w:rPr>
          <w:rFonts w:asciiTheme="majorBidi" w:hAnsiTheme="majorBidi" w:cstheme="majorBidi"/>
          <w:sz w:val="24"/>
          <w:szCs w:val="24"/>
          <w:cs/>
        </w:rPr>
        <w:t xml:space="preserve"> %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ระดับดี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หมายถึง  </w:t>
      </w:r>
      <w:r>
        <w:rPr>
          <w:rFonts w:ascii="TH SarabunPSK" w:hAnsi="TH SarabunPSK" w:cs="TH SarabunPSK"/>
          <w:sz w:val="32"/>
          <w:szCs w:val="32"/>
          <w:cs/>
        </w:rPr>
        <w:tab/>
        <w:t>มีเอกสาร/ร่องรอย70</w:t>
      </w:r>
      <w:r>
        <w:rPr>
          <w:rFonts w:asciiTheme="majorBidi" w:hAnsiTheme="majorBidi" w:cstheme="majorBidi"/>
          <w:sz w:val="24"/>
          <w:szCs w:val="24"/>
          <w:cs/>
        </w:rPr>
        <w:t xml:space="preserve"> %</w:t>
      </w:r>
      <w:r>
        <w:rPr>
          <w:rFonts w:ascii="TH SarabunPSK" w:hAnsi="TH SarabunPSK" w:cs="TH SarabunPSK"/>
          <w:sz w:val="32"/>
          <w:szCs w:val="32"/>
          <w:cs/>
        </w:rPr>
        <w:t xml:space="preserve"> ขึ้นไป แต่จะต้องปรับปรุงเอกสารอีก 30</w:t>
      </w:r>
      <w:r>
        <w:rPr>
          <w:rFonts w:asciiTheme="majorBidi" w:hAnsiTheme="majorBidi" w:cstheme="majorBidi"/>
          <w:sz w:val="24"/>
          <w:szCs w:val="24"/>
          <w:cs/>
        </w:rPr>
        <w:t xml:space="preserve"> %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ระดับปานกลาง</w:t>
      </w:r>
      <w:r>
        <w:rPr>
          <w:rFonts w:ascii="TH SarabunPSK" w:hAnsi="TH SarabunPSK" w:cs="TH SarabunPSK"/>
          <w:sz w:val="32"/>
          <w:szCs w:val="32"/>
          <w:cs/>
        </w:rPr>
        <w:tab/>
        <w:t>หมายถึง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  <w:t>มีเอกสาร/ร่องรอย60</w:t>
      </w:r>
      <w:r>
        <w:rPr>
          <w:rFonts w:asciiTheme="majorBidi" w:hAnsiTheme="majorBidi" w:cstheme="majorBidi"/>
          <w:sz w:val="24"/>
          <w:szCs w:val="24"/>
          <w:cs/>
        </w:rPr>
        <w:t xml:space="preserve"> %</w:t>
      </w:r>
      <w:r>
        <w:rPr>
          <w:rFonts w:ascii="TH SarabunPSK" w:hAnsi="TH SarabunPSK" w:cs="TH SarabunPSK"/>
          <w:sz w:val="32"/>
          <w:szCs w:val="32"/>
          <w:cs/>
        </w:rPr>
        <w:t xml:space="preserve"> ขึ้นไป แต่จะต้องปรับปรุงเอกสารอีก 40</w:t>
      </w:r>
      <w:r>
        <w:rPr>
          <w:rFonts w:asciiTheme="majorBidi" w:hAnsiTheme="majorBidi" w:cstheme="majorBidi"/>
          <w:sz w:val="24"/>
          <w:szCs w:val="24"/>
          <w:cs/>
        </w:rPr>
        <w:t xml:space="preserve"> %</w:t>
      </w:r>
    </w:p>
    <w:p w:rsidR="00552278" w:rsidRDefault="00552278" w:rsidP="00552278">
      <w:pPr>
        <w:pStyle w:val="a9"/>
        <w:rPr>
          <w:rFonts w:asciiTheme="majorBidi" w:hAnsiTheme="majorBidi" w:cstheme="majorBidi"/>
          <w:sz w:val="24"/>
          <w:szCs w:val="24"/>
        </w:rPr>
      </w:pPr>
      <w:r>
        <w:rPr>
          <w:rFonts w:ascii="TH SarabunPSK" w:hAnsi="TH SarabunPSK" w:cs="TH SarabunPSK"/>
          <w:sz w:val="32"/>
          <w:szCs w:val="32"/>
          <w:cs/>
        </w:rPr>
        <w:t>ระดับพอใช้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หมายถึง  </w:t>
      </w:r>
      <w:r>
        <w:rPr>
          <w:rFonts w:ascii="TH SarabunPSK" w:hAnsi="TH SarabunPSK" w:cs="TH SarabunPSK"/>
          <w:sz w:val="32"/>
          <w:szCs w:val="32"/>
          <w:cs/>
        </w:rPr>
        <w:tab/>
        <w:t>มีเอกสาร/ร่องรอย50</w:t>
      </w:r>
      <w:r>
        <w:rPr>
          <w:rFonts w:asciiTheme="majorBidi" w:hAnsiTheme="majorBidi" w:cstheme="majorBidi"/>
          <w:sz w:val="24"/>
          <w:szCs w:val="24"/>
          <w:cs/>
        </w:rPr>
        <w:t xml:space="preserve"> %</w:t>
      </w:r>
      <w:r>
        <w:rPr>
          <w:rFonts w:ascii="TH SarabunPSK" w:hAnsi="TH SarabunPSK" w:cs="TH SarabunPSK"/>
          <w:sz w:val="32"/>
          <w:szCs w:val="32"/>
          <w:cs/>
        </w:rPr>
        <w:t xml:space="preserve"> ขึ้นไป แต่จะต้องปรับปรุงเอกสารอีก 50</w:t>
      </w:r>
      <w:r>
        <w:rPr>
          <w:rFonts w:asciiTheme="majorBidi" w:hAnsiTheme="majorBidi" w:cstheme="majorBidi"/>
          <w:sz w:val="24"/>
          <w:szCs w:val="24"/>
          <w:cs/>
        </w:rPr>
        <w:t xml:space="preserve"> %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ระดับไม่ผ่าน</w:t>
      </w:r>
      <w:r>
        <w:rPr>
          <w:rFonts w:ascii="TH SarabunPSK" w:hAnsi="TH SarabunPSK" w:cs="TH SarabunPSK"/>
          <w:sz w:val="32"/>
          <w:szCs w:val="32"/>
          <w:cs/>
        </w:rPr>
        <w:tab/>
        <w:t>หมายถึง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มีเอกสาร/ร่องรอยไม่ถึง 50</w:t>
      </w:r>
      <w:r>
        <w:rPr>
          <w:rFonts w:asciiTheme="majorBidi" w:hAnsiTheme="majorBidi" w:cstheme="majorBidi"/>
          <w:sz w:val="24"/>
          <w:szCs w:val="24"/>
          <w:cs/>
        </w:rPr>
        <w:t>%</w:t>
      </w:r>
      <w:r>
        <w:rPr>
          <w:rFonts w:ascii="TH SarabunPSK" w:hAnsi="TH SarabunPSK" w:cs="TH SarabunPSK"/>
          <w:sz w:val="32"/>
          <w:szCs w:val="32"/>
          <w:cs/>
        </w:rPr>
        <w:t xml:space="preserve"> หรือไม่มีเอกสารเลยหรือมัสยิดที่ยังไม่ได้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รับการประเมิน ซึ่งมัสยิดเหล่านี้จะต้องจัดเตรียมเอกสารใหม่หมดทุก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รายการ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สรุปมัสยิดที่ผ่านการประเมินและมีสิทธิ์ในการได้รับเกียรติบัตรและทุนสนับสนุนมีดังนี้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1.อำเภอเมืองมี5 มัสยิด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1.1มัสยิดนูรุ้ลฮูดา(บ้านแหลมโพธิ์)ตำบลไสไทย อำเภอเมือง อันดับที่ 1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1.2มัสยิดบ้านทรายขาว ตำบลอ่าวนาง อำเภอเมือง อันดับที่ 2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1.3มัสยิดนูรุสสอละห์(บ้านเขาตั้ง)ตำบลกระบี่น้อย อำเภอเมือง อันดับที่ 3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1.4มัสยิดบ้านคลองกรวด ตำบลเขาทอง อำเภอเมือง อันดับที่ 4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1.5มัสยิดบ้านไหนหนัง ตำบลเขาคราม อำเภอเมือง อันดับที่ 5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2.อำเภอเหนือคลองมี 4 มัสยิด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2.1มัสยิดอะห์ลิตตักวา บ้านต้นทวย ตำบลคลองเขม้า อำเภอเหนือคลอง  อันดับที่ 1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2.2มัสยิดบ้านนาออก ตำบลเหนือคลอง อำเภอเหนือคลอง อันดับที่ 2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2.3มัสยิดบ้านคลองยวน ตำบลตลิ่งชัน อำเภอเหนือคลอง อันดับที่ 3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2.4มัสยิดบ้านคลองหวายเล็ก ตำบลคลองขนาน อำเภอเหนือคลอง อันดับที่ 4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3.อำเภอคลองท่อม/ลำทับมี 5 มัสยิด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3.1มัสยิดบ้านห้วยลึก ตำบลทรายขาว อำเภอคลองท่อม อันดับที่ 1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3.2มัสยิดบ้านคลองปิ้ง ตำบลคลองพน อำเภอคลองท่อม อันดับที่ 2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3.3มัสยิดบ้านคลองไคร ตำบลคลองพน อำเภอคลองท่อม อันดับที่ 3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3.4มัสยิดบ้านคลองขนาน ตำบลคลองท่อมใต้ อำเภอคลองท่อม อันดับที่ 4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3.5มัสยิดบ้านท่ามะพร้าว ตำบลคลองพน อำเภอคลองท่อม อันดับที่ 5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lastRenderedPageBreak/>
        <w:pict>
          <v:roundrect id="_x0000_s1045" style="position:absolute;margin-left:213.15pt;margin-top:-43.8pt;width:34.45pt;height:26.6pt;z-index:251658240" arcsize="10923f">
            <v:textbox>
              <w:txbxContent>
                <w:p w:rsidR="00552278" w:rsidRDefault="00552278" w:rsidP="00552278">
                  <w:pPr>
                    <w:jc w:val="center"/>
                    <w:rPr>
                      <w:rFonts w:hint="cs"/>
                    </w:rPr>
                  </w:pPr>
                  <w:r>
                    <w:rPr>
                      <w:rFonts w:hint="cs"/>
                      <w:cs/>
                    </w:rPr>
                    <w:t>๘</w:t>
                  </w:r>
                </w:p>
              </w:txbxContent>
            </v:textbox>
          </v:roundrect>
        </w:pict>
      </w:r>
      <w:r>
        <w:rPr>
          <w:rFonts w:ascii="TH SarabunPSK" w:hAnsi="TH SarabunPSK" w:cs="TH SarabunPSK"/>
          <w:sz w:val="32"/>
          <w:szCs w:val="32"/>
          <w:cs/>
        </w:rPr>
        <w:t>4.อำเภออ่าวลึก/เขาพนมมี 1 มัสยิด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4.1มัสยิดนูรุ้ลอิสลาม ตำบลอ่าวลึกน้อย อำเภออ่าวลึก อันดับที่ 1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5.อำเภอเกาะลันตามี 5 มัสยิด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5.1มัสยิดบ้านทุ่งพัฒนา  ตำบลเกาะลันตาน้อย  อำเภอเกาะลันตา อันดับที่ 1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5.2มัสยิดบ้านโหล๊ะบาหรา ตำบลศาลาด่าน อำเภอเกาะลันตา อันดับที่ 2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5.3มัสยิดบ้านร่าหมาด ตำบลเกาะกลาง อำเภอเกาะลันตา อันดับที่ 3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5.4มัสยิดบ้านหลังสอด ตำบลเกาะลันตาน้อย อำเภอเกาะลันตา อันดับที่ 4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5.5มัสยิดบ้านเกาะปอ ตำบลเกาะลันตาใหญ่ อำเภอเกาะลันตา อันดับที่ 5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สรุปมัสยิดที่ผ่านการประเมินคิดเป็นร้อยละ</w:t>
      </w:r>
    </w:p>
    <w:tbl>
      <w:tblPr>
        <w:tblStyle w:val="aa"/>
        <w:tblW w:w="0" w:type="auto"/>
        <w:tblInd w:w="0" w:type="dxa"/>
        <w:tblLook w:val="04A0"/>
      </w:tblPr>
      <w:tblGrid>
        <w:gridCol w:w="959"/>
        <w:gridCol w:w="1701"/>
        <w:gridCol w:w="1417"/>
        <w:gridCol w:w="1418"/>
        <w:gridCol w:w="1417"/>
        <w:gridCol w:w="2330"/>
      </w:tblGrid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เขตอำเภอ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จำนวนมัสยิด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มัสยิดที่ผ่าน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เมือง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67.85</w:t>
            </w:r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ตามจำนวนมัสยิดที่รายงาน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tabs>
                <w:tab w:val="left" w:pos="329"/>
                <w:tab w:val="center" w:pos="60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16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48.48</w:t>
            </w:r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28"/>
                <w:cs/>
              </w:rPr>
              <w:t>ตามจำนวนมัสยิดที่รายงาน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คลองท่อม/ลำทับ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60.00</w:t>
            </w:r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28"/>
                <w:cs/>
              </w:rPr>
              <w:t>ตามจำนวนมัสยิดที่รายงาน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อ่าวลึก/เขาพนม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32.25</w:t>
            </w:r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28"/>
                <w:cs/>
              </w:rPr>
              <w:t>ตามจำนวนมัสยิดที่รายงาน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เกาะลันตา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35.71</w:t>
            </w:r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r>
              <w:rPr>
                <w:rFonts w:ascii="TH SarabunPSK" w:hAnsi="TH SarabunPSK" w:cs="TH SarabunPSK"/>
                <w:sz w:val="28"/>
                <w:cs/>
              </w:rPr>
              <w:t>ตามจำนวนมัสยิดที่รายงาน</w:t>
            </w:r>
          </w:p>
        </w:tc>
      </w:tr>
      <w:tr w:rsidR="00552278" w:rsidTr="0055227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197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2278" w:rsidRDefault="00552278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50.76</w:t>
            </w:r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278" w:rsidRDefault="00552278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ผลที่ได้รับจากการประเมินมีดังนี้</w:t>
      </w:r>
    </w:p>
    <w:p w:rsidR="00552278" w:rsidRDefault="00552278" w:rsidP="00552278">
      <w:pPr>
        <w:ind w:firstLine="720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>1สัปปุรุษในเขตของมัสยิดได้รับการพัฒนาคุณธรรมทางด้านจิตใจที่ดีขึ้น</w:t>
      </w:r>
    </w:p>
    <w:p w:rsidR="00552278" w:rsidRDefault="00552278" w:rsidP="00552278">
      <w:pPr>
        <w:ind w:firstLine="720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>2สัปปุรุษในเขตของมัสยิดมีจิตสำนึกและตระหนักว่ามัสยิดคือศูนย์รวมจิตใจ</w:t>
      </w:r>
    </w:p>
    <w:p w:rsidR="00552278" w:rsidRDefault="00552278" w:rsidP="00552278">
      <w:pPr>
        <w:ind w:firstLine="720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>3สัปปุรุษในเขตของมัสยิดได้รับการศึกษาไปสู่คุณภาพชีวิตที่ดีขึ้น</w:t>
      </w:r>
    </w:p>
    <w:p w:rsidR="00552278" w:rsidRDefault="00552278" w:rsidP="00552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4.สัปปุรุษจะได้ใช้มัสยิดที่สะอาดถูกต้องตามสุขบัญญัติ</w:t>
      </w:r>
    </w:p>
    <w:p w:rsidR="00552278" w:rsidRDefault="00552278" w:rsidP="00552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5.เป็นการสร้างความเข้าใจอันดีและทำงานร่วมกันระหว่างคณะกอจ.กระบี่กับกอม.มัสยิด</w:t>
      </w:r>
    </w:p>
    <w:p w:rsidR="00552278" w:rsidRDefault="00552278" w:rsidP="00552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6.สร้างความตระหนักในภาระหน้าที่ที่ได้รับมอบหมาย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สรุปปัญหา/อุปสรรคในการประเมินรอบแรกมีดังนี้</w:t>
      </w:r>
    </w:p>
    <w:p w:rsidR="00552278" w:rsidRDefault="00552278" w:rsidP="00552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1.มัสยิดยังขาดความพร้อมในการจัดเตรียมเอกสาร</w:t>
      </w:r>
    </w:p>
    <w:p w:rsidR="00552278" w:rsidRDefault="00552278" w:rsidP="00552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2.คณะกรรมการอิสลามประจำมัสยิดยังขาดความรู้ความเข้าใจในบทบาทและหน้าที่ของตนเองที่ได้รับ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มอบหมาย</w:t>
      </w:r>
    </w:p>
    <w:p w:rsidR="00552278" w:rsidRDefault="00552278" w:rsidP="00552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3.ขาดความร่วมมือจากคณะกรรมการอิสลามประจำมัสยิดบางมัสยิด</w:t>
      </w:r>
    </w:p>
    <w:p w:rsidR="00552278" w:rsidRDefault="00552278" w:rsidP="00552278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วิธีแก้ปัญหาเพื่อการประเมินครั้งต่อไป</w:t>
      </w:r>
    </w:p>
    <w:p w:rsidR="00552278" w:rsidRDefault="00552278" w:rsidP="00552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1.สำนักงานกอจ.กระบี่จะต้องกำหนดรูปแบบเอกสารให้เป็นไปในรูปแบบเดียวกัน</w:t>
      </w:r>
    </w:p>
    <w:p w:rsidR="00552278" w:rsidRDefault="00552278" w:rsidP="00552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2.สำนักงานกอจ.กระบี่จะต้องทำการอบรมคณะกรรมการอิสลามประจำมัสยิดในแต่ละฝ่ายเพื่อให้</w:t>
      </w:r>
    </w:p>
    <w:p w:rsidR="00552278" w:rsidRDefault="00552278" w:rsidP="00552278">
      <w:pPr>
        <w:pStyle w:val="a9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ทราบถึงบทบาทและหน้าที่ของตนเองให้ชัดเจน</w:t>
      </w:r>
    </w:p>
    <w:p w:rsidR="00552278" w:rsidRDefault="00552278" w:rsidP="00552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3.สำนักงานกอจ.กระบี่จะเรียนเชิญผู้บริหารมัสยิดและผู้เกี่ยวข้องที่ไม่ให้ความร่วมมือในการประเมิน</w:t>
      </w:r>
    </w:p>
    <w:p w:rsidR="00552278" w:rsidRDefault="00552278" w:rsidP="0055227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เพื่อทำความเข้าใจและกำหนดมาตรการลงโทษให้เข้มข้นยิ่งขึ้นต่อไป</w:t>
      </w:r>
    </w:p>
    <w:p w:rsidR="00223273" w:rsidRDefault="00223273"/>
    <w:sectPr w:rsidR="00223273" w:rsidSect="002232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compat>
    <w:applyBreakingRules/>
  </w:compat>
  <w:rsids>
    <w:rsidRoot w:val="00552278"/>
    <w:rsid w:val="00223273"/>
    <w:rsid w:val="00552278"/>
    <w:rsid w:val="00671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27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52278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basedOn w:val="a0"/>
    <w:link w:val="a3"/>
    <w:uiPriority w:val="99"/>
    <w:semiHidden/>
    <w:rsid w:val="00552278"/>
    <w:rPr>
      <w:rFonts w:ascii="Times New Roman" w:eastAsia="Times New Roman" w:hAnsi="Times New Roman" w:cs="Angsana New"/>
      <w:sz w:val="24"/>
    </w:rPr>
  </w:style>
  <w:style w:type="paragraph" w:styleId="a5">
    <w:name w:val="footer"/>
    <w:basedOn w:val="a"/>
    <w:link w:val="a6"/>
    <w:uiPriority w:val="99"/>
    <w:semiHidden/>
    <w:unhideWhenUsed/>
    <w:rsid w:val="00552278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basedOn w:val="a0"/>
    <w:link w:val="a5"/>
    <w:uiPriority w:val="99"/>
    <w:semiHidden/>
    <w:rsid w:val="00552278"/>
    <w:rPr>
      <w:rFonts w:ascii="Times New Roman" w:eastAsia="Times New Roman" w:hAnsi="Times New Roman" w:cs="Angsana New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552278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552278"/>
    <w:rPr>
      <w:rFonts w:ascii="Tahoma" w:eastAsia="Times New Roman" w:hAnsi="Tahoma" w:cs="Angsana New"/>
      <w:sz w:val="16"/>
      <w:szCs w:val="20"/>
    </w:rPr>
  </w:style>
  <w:style w:type="paragraph" w:styleId="a9">
    <w:name w:val="No Spacing"/>
    <w:uiPriority w:val="1"/>
    <w:qFormat/>
    <w:rsid w:val="00552278"/>
    <w:pPr>
      <w:spacing w:after="0" w:line="240" w:lineRule="auto"/>
    </w:pPr>
  </w:style>
  <w:style w:type="table" w:styleId="aa">
    <w:name w:val="Table Grid"/>
    <w:basedOn w:val="a1"/>
    <w:uiPriority w:val="59"/>
    <w:rsid w:val="005522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semiHidden/>
    <w:unhideWhenUsed/>
    <w:rsid w:val="00552278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552278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0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facebook.com/media/set/?set=a.214425518640595.52733.212373058845841&amp;type=1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2169</Words>
  <Characters>12367</Characters>
  <Application>Microsoft Office Word</Application>
  <DocSecurity>0</DocSecurity>
  <Lines>103</Lines>
  <Paragraphs>29</Paragraphs>
  <ScaleCrop>false</ScaleCrop>
  <Company/>
  <LinksUpToDate>false</LinksUpToDate>
  <CharactersWithSpaces>14507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soontorn</dc:creator>
  <cp:lastModifiedBy>soontorn</cp:lastModifiedBy>
  <cp:revision>2</cp:revision>
  <dcterms:created xsi:type="dcterms:W3CDTF">2015-07-04T01:38:00Z</dcterms:created>
  <dcterms:modified xsi:type="dcterms:W3CDTF">2015-07-04T01:47:00Z</dcterms:modified>
</cp:coreProperties>
</file>